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入册深圳市中级人民法院司法委托中介机构名单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（资产评估类）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tbl>
      <w:tblPr>
        <w:tblStyle w:val="5"/>
        <w:tblW w:w="9923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6662"/>
        <w:gridCol w:w="9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方正大标宋_GBK" w:hAnsi="华文中宋" w:eastAsia="方正大标宋_GBK"/>
                <w:sz w:val="28"/>
                <w:szCs w:val="28"/>
              </w:rPr>
            </w:pPr>
            <w:r>
              <w:rPr>
                <w:rFonts w:hint="eastAsia" w:ascii="方正大标宋_GBK" w:hAnsi="华文中宋" w:eastAsia="方正大标宋_GBK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double" w:color="auto" w:sz="4" w:space="0"/>
              <w:left w:val="single" w:color="000000" w:themeColor="text1" w:sz="4" w:space="0"/>
              <w:bottom w:val="double" w:color="auto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方正大标宋_GBK" w:hAnsi="华文中宋" w:eastAsia="方正大标宋_GBK"/>
                <w:sz w:val="28"/>
                <w:szCs w:val="28"/>
              </w:rPr>
            </w:pPr>
            <w:r>
              <w:rPr>
                <w:rFonts w:hint="eastAsia" w:ascii="方正大标宋_GBK" w:hAnsi="华文中宋" w:eastAsia="方正大标宋_GBK"/>
                <w:sz w:val="28"/>
                <w:szCs w:val="28"/>
              </w:rPr>
              <w:t>鉴定类别</w:t>
            </w:r>
          </w:p>
        </w:tc>
        <w:tc>
          <w:tcPr>
            <w:tcW w:w="6662" w:type="dxa"/>
            <w:tcBorders>
              <w:top w:val="double" w:color="auto" w:sz="4" w:space="0"/>
              <w:left w:val="single" w:color="000000" w:themeColor="text1" w:sz="4" w:space="0"/>
              <w:bottom w:val="double" w:color="auto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方正大标宋_GBK" w:hAnsi="华文中宋" w:eastAsia="方正大标宋_GBK"/>
                <w:sz w:val="28"/>
                <w:szCs w:val="28"/>
              </w:rPr>
            </w:pPr>
            <w:r>
              <w:rPr>
                <w:rFonts w:hint="eastAsia" w:ascii="方正大标宋_GBK" w:hAnsi="华文中宋" w:eastAsia="方正大标宋_GBK"/>
                <w:sz w:val="28"/>
                <w:szCs w:val="28"/>
              </w:rPr>
              <w:t>机构名称</w:t>
            </w:r>
          </w:p>
        </w:tc>
        <w:tc>
          <w:tcPr>
            <w:tcW w:w="992" w:type="dxa"/>
            <w:tcBorders>
              <w:top w:val="double" w:color="auto" w:sz="4" w:space="0"/>
              <w:left w:val="single" w:color="000000" w:themeColor="text1" w:sz="4" w:space="0"/>
              <w:bottom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方正大标宋_GBK" w:hAnsi="华文中宋" w:eastAsia="方正大标宋_GBK"/>
                <w:sz w:val="28"/>
                <w:szCs w:val="28"/>
              </w:rPr>
            </w:pPr>
            <w:r>
              <w:rPr>
                <w:rFonts w:hint="eastAsia" w:ascii="方正大标宋_GBK" w:hAnsi="华文中宋" w:eastAsia="方正大标宋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double" w:color="auto" w:sz="4" w:space="0"/>
              <w:left w:val="doub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double" w:color="auto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资产评估</w:t>
            </w:r>
          </w:p>
        </w:tc>
        <w:tc>
          <w:tcPr>
            <w:tcW w:w="6662" w:type="dxa"/>
            <w:tcBorders>
              <w:top w:val="doub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深圳市鹏信资产评估土地房地产估价有限公司</w:t>
            </w:r>
          </w:p>
        </w:tc>
        <w:tc>
          <w:tcPr>
            <w:tcW w:w="992" w:type="dxa"/>
            <w:tcBorders>
              <w:top w:val="double" w:color="auto" w:sz="4" w:space="0"/>
              <w:left w:val="single" w:color="000000" w:themeColor="text1" w:sz="4" w:space="0"/>
              <w:bottom w:val="single" w:color="000000" w:themeColor="text1" w:sz="4" w:space="0"/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doub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深圳市中衡信资产评估有限公司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doub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深圳市国颂资产评估有限公司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暂停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doub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深圳市广衡兴粤资产评估有限公司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doub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深圳市中锋资产评估有限公司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double" w:color="auto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深圳市中项资产评估房地产土地估价有限公司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doub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深圳市公平衡资产评估有限公司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doub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国众联资产评估土地房地产估价有限公司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doub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深圳市中诚达资产房地产土地评估有限公司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doub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深圳市银通联资产评估有限公司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double" w:color="auto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深圳市国策资产评估有限公司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doub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深圳市永信资产评估房地产估价有限公司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doub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深圳市高丰安资产评估交易有限公司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double" w:color="auto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深圳市中天运和资产评估有限公司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doub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深圳市世鹏资产评估房地产土地估价顾问有限公司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doub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深圳市融泽源资产评估土地房地产估价有限公司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double" w:color="auto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深圳市德勤行资产评估有限公司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深圳国量资产评估集团有限公司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doub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深圳市同致诚德明资产评估有限公司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double" w:color="auto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深圳市佳正华资产评估房地产估价有限公司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51" w:type="dxa"/>
            <w:tcBorders>
              <w:top w:val="single" w:color="auto" w:sz="4" w:space="0"/>
              <w:left w:val="doub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12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深圳市中深信资产评估有限公司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double" w:color="auto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深圳市中诚土地房地产资产评估顾问有限公司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doub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深圳市鹏建土地房地产资产评估咨询有限公司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doub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深圳世华资产评估土地房地产估价有限公司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doub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深圳市永明资产评估事务所（普通合伙）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doub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26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深圳市国量行资产评估土地房地产估价顾问有限公司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double" w:color="auto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27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tabs>
                <w:tab w:val="left" w:pos="1845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深圳市国誉资产评估房地产土地估价顾问有限公司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doub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28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深圳市国潼联土地房地产资产评估顾问有限公司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doub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29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深圳立信资产评估房地产估价有限公司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double" w:color="auto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深圳市世联资产房地产土地评估有限公司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doub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31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深圳长基资产评估房地产土地估价有限公司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doub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32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深圳市深信资产评估土地房地产估价有限公司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double" w:color="auto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33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深圳市广衡房地产土地资产评估顾问有限公司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double" w:color="auto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34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大成国际资产评估土地房地产估价（深圳）有限公司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themeColor="text1" w:sz="4" w:space="0"/>
              <w:left w:val="double" w:color="000000" w:themeColor="text1" w:sz="4" w:space="0"/>
              <w:bottom w:val="double" w:color="auto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35</w:t>
            </w:r>
          </w:p>
        </w:tc>
        <w:tc>
          <w:tcPr>
            <w:tcW w:w="1418" w:type="dxa"/>
            <w:vMerge w:val="continue"/>
            <w:tcBorders>
              <w:left w:val="single" w:color="000000" w:themeColor="text1" w:sz="4" w:space="0"/>
              <w:bottom w:val="doub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000000" w:themeColor="text1" w:sz="4" w:space="0"/>
              <w:left w:val="single" w:color="000000" w:themeColor="text1" w:sz="4" w:space="0"/>
              <w:bottom w:val="double" w:color="auto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深圳市鹏晨房地产土地资产评估有限公司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double" w:color="auto" w:sz="4" w:space="0"/>
              <w:right w:val="doub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华文中宋" w:hAnsi="华文中宋" w:eastAsia="华文中宋"/>
          <w:sz w:val="36"/>
          <w:szCs w:val="36"/>
        </w:rPr>
      </w:pP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_GBK">
    <w:altName w:val="方正书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E5E"/>
    <w:rsid w:val="00015122"/>
    <w:rsid w:val="000E037B"/>
    <w:rsid w:val="000E3992"/>
    <w:rsid w:val="00132127"/>
    <w:rsid w:val="00270985"/>
    <w:rsid w:val="003C794D"/>
    <w:rsid w:val="003D6B7A"/>
    <w:rsid w:val="004023E1"/>
    <w:rsid w:val="004207FD"/>
    <w:rsid w:val="004A0A9C"/>
    <w:rsid w:val="004E7B4A"/>
    <w:rsid w:val="005535EE"/>
    <w:rsid w:val="007D7890"/>
    <w:rsid w:val="008441F8"/>
    <w:rsid w:val="008B0E5E"/>
    <w:rsid w:val="009F1099"/>
    <w:rsid w:val="00AA0DCD"/>
    <w:rsid w:val="00AA6368"/>
    <w:rsid w:val="00BD7357"/>
    <w:rsid w:val="00DB620B"/>
    <w:rsid w:val="00DC0FF2"/>
    <w:rsid w:val="00DD6E06"/>
    <w:rsid w:val="00E6278B"/>
    <w:rsid w:val="00F76D00"/>
    <w:rsid w:val="6FC7F5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137</Words>
  <Characters>781</Characters>
  <Lines>6</Lines>
  <Paragraphs>1</Paragraphs>
  <TotalTime>16</TotalTime>
  <ScaleCrop>false</ScaleCrop>
  <LinksUpToDate>false</LinksUpToDate>
  <CharactersWithSpaces>917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2021-10-27T10:44:00Z</dcterms:created>
  <dc:creator>陈雅娟</dc:creator>
  <cp:lastModifiedBy>jiangjie</cp:lastModifiedBy>
  <dcterms:modified xsi:type="dcterms:W3CDTF">2024-06-13T09:58:32Z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